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DBC" w:rsidP="39101A07" w:rsidRDefault="00E87DBC" w14:paraId="20CB28B4" w14:textId="019EF430" w14:noSpellErr="1">
      <w:pPr>
        <w:pStyle w:val="Tytu"/>
        <w:jc w:val="center"/>
        <w:rPr>
          <w:color w:val="auto"/>
          <w:sz w:val="36"/>
          <w:szCs w:val="36"/>
        </w:rPr>
      </w:pPr>
      <w:r w:rsidR="00E87DBC">
        <w:rPr/>
        <w:t>OBOWIĄZKI UCZESTNIKA PROJEKTU</w:t>
      </w:r>
      <w:r w:rsidR="00E87DBC">
        <w:rPr/>
        <w:t xml:space="preserve"> </w:t>
      </w:r>
    </w:p>
    <w:p w:rsidRPr="007A1853" w:rsidR="00E87DBC" w:rsidP="00E87DBC" w:rsidRDefault="00E87DBC" w14:paraId="2CE55576" w14:textId="4A0A92A7"/>
    <w:tbl>
      <w:tblPr>
        <w:tblStyle w:val="Tabela-Siatk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Pr="00475985" w:rsidR="00E87DBC" w:rsidTr="004E4B22" w14:paraId="5D9AFC23" w14:textId="77777777">
        <w:tc>
          <w:tcPr>
            <w:tcW w:w="2127" w:type="dxa"/>
          </w:tcPr>
          <w:p w:rsidRPr="00C722AD" w:rsidR="00E87DBC" w:rsidP="004E4B22" w:rsidRDefault="00E87DBC" w14:paraId="750C6210" w14:textId="77777777">
            <w:pPr>
              <w:pStyle w:val="Nagwek2"/>
              <w:spacing w:line="360" w:lineRule="auto"/>
              <w:ind w:right="180"/>
              <w:outlineLvl w:val="1"/>
              <w:rPr>
                <w:color w:val="auto"/>
                <w:sz w:val="24"/>
                <w:szCs w:val="24"/>
                <w:lang w:val="en-US"/>
              </w:rPr>
            </w:pPr>
            <w:r w:rsidRPr="00C722AD">
              <w:rPr>
                <w:rFonts w:cstheme="majorHAnsi"/>
                <w:color w:val="auto"/>
                <w:sz w:val="24"/>
                <w:szCs w:val="24"/>
              </w:rPr>
              <w:t>Tytuł</w:t>
            </w:r>
            <w:r>
              <w:rPr>
                <w:rFonts w:cstheme="majorHAnsi"/>
                <w:color w:val="auto"/>
                <w:sz w:val="24"/>
                <w:szCs w:val="24"/>
              </w:rPr>
              <w:t xml:space="preserve"> projektu</w:t>
            </w:r>
            <w:r w:rsidRPr="00C722AD">
              <w:rPr>
                <w:rFonts w:cstheme="majorHAnsi"/>
                <w:color w:val="auto"/>
                <w:sz w:val="24"/>
                <w:szCs w:val="24"/>
              </w:rPr>
              <w:t>:</w:t>
            </w:r>
          </w:p>
        </w:tc>
        <w:tc>
          <w:tcPr>
            <w:tcW w:w="6935" w:type="dxa"/>
          </w:tcPr>
          <w:p w:rsidRPr="00C722AD" w:rsidR="00E87DBC" w:rsidP="004E4B22" w:rsidRDefault="00E87DBC" w14:paraId="771AE39D" w14:textId="77777777">
            <w:pPr>
              <w:pStyle w:val="Nagwek2"/>
              <w:jc w:val="both"/>
              <w:outlineLvl w:val="1"/>
              <w:rPr>
                <w:rFonts w:cstheme="majorHAnsi"/>
                <w:color w:val="auto"/>
                <w:sz w:val="24"/>
                <w:szCs w:val="24"/>
              </w:rPr>
            </w:pPr>
            <w:r w:rsidRPr="00C722AD">
              <w:rPr>
                <w:rFonts w:cstheme="majorHAnsi"/>
                <w:b/>
                <w:bCs/>
                <w:color w:val="auto"/>
                <w:sz w:val="24"/>
                <w:szCs w:val="24"/>
              </w:rPr>
              <w:t>„Dobry, niezwyczajny rodzic - sztafeta wsparcia terapeutycznego”</w:t>
            </w:r>
            <w:r w:rsidRPr="00C722AD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C722AD">
              <w:rPr>
                <w:rFonts w:cstheme="majorHAnsi"/>
                <w:color w:val="auto"/>
                <w:sz w:val="24"/>
                <w:szCs w:val="24"/>
              </w:rPr>
              <w:br/>
            </w:r>
            <w:r w:rsidRPr="00C722AD">
              <w:rPr>
                <w:rFonts w:cstheme="majorHAnsi"/>
                <w:color w:val="auto"/>
                <w:sz w:val="24"/>
                <w:szCs w:val="24"/>
              </w:rPr>
              <w:t xml:space="preserve">„UNUSUAL </w:t>
            </w:r>
            <w:proofErr w:type="spellStart"/>
            <w:r w:rsidRPr="00C722AD">
              <w:rPr>
                <w:rFonts w:cstheme="majorHAnsi"/>
                <w:color w:val="auto"/>
                <w:sz w:val="24"/>
                <w:szCs w:val="24"/>
              </w:rPr>
              <w:t>parent</w:t>
            </w:r>
            <w:proofErr w:type="spellEnd"/>
            <w:r w:rsidRPr="00C722AD">
              <w:rPr>
                <w:rFonts w:cstheme="majorHAnsi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C722AD">
              <w:rPr>
                <w:rFonts w:cstheme="majorHAnsi"/>
                <w:color w:val="auto"/>
                <w:sz w:val="24"/>
                <w:szCs w:val="24"/>
              </w:rPr>
              <w:t>Therapeutic</w:t>
            </w:r>
            <w:proofErr w:type="spellEnd"/>
            <w:r w:rsidRPr="00C722AD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22AD">
              <w:rPr>
                <w:rFonts w:cstheme="majorHAnsi"/>
                <w:color w:val="auto"/>
                <w:sz w:val="24"/>
                <w:szCs w:val="24"/>
              </w:rPr>
              <w:t>support</w:t>
            </w:r>
            <w:proofErr w:type="spellEnd"/>
            <w:r w:rsidRPr="00C722AD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22AD">
              <w:rPr>
                <w:rFonts w:cstheme="majorHAnsi"/>
                <w:color w:val="auto"/>
                <w:sz w:val="24"/>
                <w:szCs w:val="24"/>
              </w:rPr>
              <w:t>relay</w:t>
            </w:r>
            <w:proofErr w:type="spellEnd"/>
            <w:r w:rsidRPr="00C722AD">
              <w:rPr>
                <w:rFonts w:cstheme="majorHAnsi"/>
                <w:color w:val="auto"/>
                <w:sz w:val="24"/>
                <w:szCs w:val="24"/>
              </w:rPr>
              <w:t>”</w:t>
            </w:r>
          </w:p>
        </w:tc>
      </w:tr>
      <w:tr w:rsidRPr="00475985" w:rsidR="00E87DBC" w:rsidTr="004E4B22" w14:paraId="3B087F01" w14:textId="77777777">
        <w:tc>
          <w:tcPr>
            <w:tcW w:w="2127" w:type="dxa"/>
          </w:tcPr>
          <w:p w:rsidRPr="00C722AD" w:rsidR="00E87DBC" w:rsidP="004E4B22" w:rsidRDefault="00E87DBC" w14:paraId="1DC7BF88" w14:textId="77777777">
            <w:pPr>
              <w:pStyle w:val="Nagwek2"/>
              <w:spacing w:line="360" w:lineRule="auto"/>
              <w:outlineLvl w:val="1"/>
              <w:rPr>
                <w:rFonts w:cstheme="majorHAnsi"/>
                <w:color w:val="auto"/>
                <w:sz w:val="24"/>
                <w:szCs w:val="24"/>
              </w:rPr>
            </w:pPr>
            <w:r w:rsidRPr="00C722AD">
              <w:rPr>
                <w:color w:val="auto"/>
                <w:sz w:val="24"/>
                <w:szCs w:val="24"/>
              </w:rPr>
              <w:t>Numer projektu:</w:t>
            </w:r>
          </w:p>
        </w:tc>
        <w:tc>
          <w:tcPr>
            <w:tcW w:w="6935" w:type="dxa"/>
          </w:tcPr>
          <w:p w:rsidRPr="00C722AD" w:rsidR="00E87DBC" w:rsidP="004E4B22" w:rsidRDefault="00E87DBC" w14:paraId="130B7EB4" w14:textId="77777777">
            <w:pPr>
              <w:pStyle w:val="Nagwek2"/>
              <w:jc w:val="both"/>
              <w:outlineLvl w:val="1"/>
              <w:rPr>
                <w:rFonts w:cstheme="majorHAnsi"/>
                <w:color w:val="auto"/>
                <w:sz w:val="24"/>
                <w:szCs w:val="24"/>
              </w:rPr>
            </w:pPr>
            <w:r w:rsidRPr="00C722AD">
              <w:rPr>
                <w:rFonts w:cstheme="maj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2022-1-PL01-KA122-ADU-000076231</w:t>
            </w:r>
            <w:r w:rsidRPr="00C722AD">
              <w:rPr>
                <w:rFonts w:cstheme="majorHAnsi"/>
                <w:color w:val="auto"/>
                <w:sz w:val="24"/>
                <w:szCs w:val="24"/>
              </w:rPr>
              <w:t xml:space="preserve"> - Krótkoterminowe projekty na rzecz mobilności dorosłych osób uczących się i kadry w sektorze edukacji dorosłych</w:t>
            </w:r>
          </w:p>
        </w:tc>
      </w:tr>
      <w:tr w:rsidRPr="00475985" w:rsidR="00E87DBC" w:rsidTr="004E4B22" w14:paraId="4259AAC9" w14:textId="77777777">
        <w:tc>
          <w:tcPr>
            <w:tcW w:w="2127" w:type="dxa"/>
          </w:tcPr>
          <w:p w:rsidRPr="00C722AD" w:rsidR="00E87DBC" w:rsidP="004E4B22" w:rsidRDefault="00E87DBC" w14:paraId="4FFD2B5E" w14:textId="77777777">
            <w:pPr>
              <w:pStyle w:val="Nagwek2"/>
              <w:spacing w:line="360" w:lineRule="auto"/>
              <w:outlineLvl w:val="1"/>
              <w:rPr>
                <w:rFonts w:cstheme="majorHAnsi"/>
                <w:color w:val="auto"/>
                <w:sz w:val="24"/>
                <w:szCs w:val="24"/>
              </w:rPr>
            </w:pPr>
            <w:proofErr w:type="spellStart"/>
            <w:r w:rsidRPr="00C722AD">
              <w:rPr>
                <w:rFonts w:cstheme="majorHAnsi"/>
                <w:color w:val="auto"/>
                <w:sz w:val="24"/>
                <w:szCs w:val="24"/>
                <w:lang w:val="en-US"/>
              </w:rPr>
              <w:t>Czas</w:t>
            </w:r>
            <w:proofErr w:type="spellEnd"/>
            <w:r w:rsidRPr="00C722AD">
              <w:rPr>
                <w:rFonts w:cstheme="maj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2AD">
              <w:rPr>
                <w:rFonts w:cstheme="majorHAnsi"/>
                <w:color w:val="auto"/>
                <w:sz w:val="24"/>
                <w:szCs w:val="24"/>
                <w:lang w:val="en-US"/>
              </w:rPr>
              <w:t>realizacji</w:t>
            </w:r>
            <w:proofErr w:type="spellEnd"/>
            <w:r w:rsidRPr="00C722AD">
              <w:rPr>
                <w:rFonts w:cstheme="majorHAnsi"/>
                <w:color w:val="auto"/>
                <w:sz w:val="24"/>
                <w:szCs w:val="24"/>
                <w:lang w:val="en-US"/>
              </w:rPr>
              <w:t>:</w:t>
            </w:r>
          </w:p>
        </w:tc>
        <w:tc>
          <w:tcPr>
            <w:tcW w:w="6935" w:type="dxa"/>
          </w:tcPr>
          <w:p w:rsidRPr="00C722AD" w:rsidR="00E87DBC" w:rsidP="004E4B22" w:rsidRDefault="00E87DBC" w14:paraId="3E75A577" w14:textId="77777777">
            <w:pPr>
              <w:pStyle w:val="Nagwek2"/>
              <w:spacing w:line="360" w:lineRule="auto"/>
              <w:jc w:val="both"/>
              <w:outlineLvl w:val="1"/>
              <w:rPr>
                <w:rFonts w:cstheme="majorHAnsi"/>
                <w:color w:val="auto"/>
                <w:sz w:val="24"/>
                <w:szCs w:val="24"/>
              </w:rPr>
            </w:pPr>
            <w:r w:rsidRPr="00C722AD">
              <w:rPr>
                <w:rFonts w:cstheme="majorHAnsi"/>
                <w:b/>
                <w:bCs/>
                <w:color w:val="auto"/>
                <w:sz w:val="24"/>
                <w:szCs w:val="24"/>
                <w:lang w:val="en-US"/>
              </w:rPr>
              <w:t>17.11.2022 – 16.11.2023</w:t>
            </w:r>
          </w:p>
        </w:tc>
      </w:tr>
    </w:tbl>
    <w:p w:rsidRPr="00821247" w:rsidR="00E87DBC" w:rsidP="0C46B936" w:rsidRDefault="00E87DBC" w14:paraId="4BB30E3D" w14:textId="34DF470A">
      <w:pPr>
        <w:pStyle w:val="Normalny"/>
        <w:spacing w:after="0"/>
        <w:ind/>
      </w:pPr>
    </w:p>
    <w:p w:rsidRPr="00821247" w:rsidR="009A6481" w:rsidP="009A6481" w:rsidRDefault="009A6481" w14:paraId="7FE49B93" w14:textId="77777777">
      <w:pPr>
        <w:pStyle w:val="Nagwek2"/>
        <w:rPr>
          <w:color w:val="auto"/>
        </w:rPr>
      </w:pPr>
      <w:r w:rsidRPr="00821247">
        <w:rPr>
          <w:color w:val="auto"/>
        </w:rPr>
        <w:t xml:space="preserve">PRZED MOBILNOŚCIĄ: </w:t>
      </w:r>
    </w:p>
    <w:p w:rsidRPr="00821247" w:rsidR="009A6481" w:rsidP="009A6481" w:rsidRDefault="009A6481" w14:paraId="00316106" w14:textId="3A393AE6">
      <w:pPr>
        <w:pStyle w:val="Akapitzlist"/>
        <w:numPr>
          <w:ilvl w:val="0"/>
          <w:numId w:val="11"/>
        </w:numPr>
        <w:spacing w:after="0"/>
        <w:jc w:val="both"/>
      </w:pPr>
      <w:r w:rsidRPr="00821247">
        <w:t>Podpisanie umowy finansowej i regulaminu</w:t>
      </w:r>
      <w:r w:rsidRPr="00821247">
        <w:t>.</w:t>
      </w:r>
    </w:p>
    <w:p w:rsidRPr="00821247" w:rsidR="009A6481" w:rsidP="009A6481" w:rsidRDefault="009A6481" w14:paraId="0163D828" w14:textId="3DB12FC3">
      <w:pPr>
        <w:pStyle w:val="Akapitzlist"/>
        <w:numPr>
          <w:ilvl w:val="0"/>
          <w:numId w:val="11"/>
        </w:numPr>
        <w:spacing w:after="0"/>
        <w:jc w:val="both"/>
      </w:pPr>
      <w:r w:rsidRPr="00821247">
        <w:t>Udział w szkoleniu przygotowującym do mobilności</w:t>
      </w:r>
      <w:r w:rsidRPr="00821247">
        <w:t>.</w:t>
      </w:r>
    </w:p>
    <w:p w:rsidRPr="00821247" w:rsidR="009A6481" w:rsidP="009A6481" w:rsidRDefault="009A6481" w14:paraId="6E683A1E" w14:textId="23D7029D">
      <w:pPr>
        <w:pStyle w:val="Akapitzlist"/>
        <w:numPr>
          <w:ilvl w:val="0"/>
          <w:numId w:val="11"/>
        </w:numPr>
        <w:spacing w:after="0"/>
        <w:jc w:val="both"/>
      </w:pPr>
      <w:r w:rsidRPr="00821247">
        <w:t>Zapoznanie z programem szkolenia/wizyty</w:t>
      </w:r>
      <w:r w:rsidRPr="00821247">
        <w:t>.</w:t>
      </w:r>
    </w:p>
    <w:p w:rsidRPr="00821247" w:rsidR="009A6481" w:rsidP="009A6481" w:rsidRDefault="009A6481" w14:paraId="2F8A72F8" w14:textId="72B842B0">
      <w:pPr>
        <w:pStyle w:val="Akapitzlist"/>
        <w:numPr>
          <w:ilvl w:val="0"/>
          <w:numId w:val="11"/>
        </w:numPr>
        <w:spacing w:after="0"/>
        <w:jc w:val="both"/>
      </w:pPr>
      <w:r w:rsidRPr="00821247">
        <w:t>Udział w spotkaniach z zespołem projektowym</w:t>
      </w:r>
      <w:r w:rsidRPr="00821247">
        <w:t>.</w:t>
      </w:r>
    </w:p>
    <w:p w:rsidRPr="00821247" w:rsidR="009A6481" w:rsidP="009A6481" w:rsidRDefault="009A6481" w14:paraId="6D6959B3" w14:textId="20A9EA88">
      <w:pPr>
        <w:pStyle w:val="Akapitzlist"/>
        <w:numPr>
          <w:ilvl w:val="0"/>
          <w:numId w:val="11"/>
        </w:numPr>
        <w:spacing w:after="0"/>
        <w:jc w:val="both"/>
      </w:pPr>
      <w:r w:rsidRPr="00821247">
        <w:t>Zorganizowanie transportu i noclegów</w:t>
      </w:r>
      <w:r w:rsidRPr="00821247">
        <w:t>.</w:t>
      </w:r>
    </w:p>
    <w:p w:rsidRPr="00821247" w:rsidR="009A6481" w:rsidP="009A6481" w:rsidRDefault="009A6481" w14:paraId="7DA31E69" w14:textId="2CB46C42">
      <w:pPr>
        <w:pStyle w:val="Akapitzlist"/>
        <w:numPr>
          <w:ilvl w:val="0"/>
          <w:numId w:val="11"/>
        </w:numPr>
        <w:spacing w:after="0"/>
        <w:jc w:val="both"/>
      </w:pPr>
      <w:r w:rsidRPr="00821247">
        <w:t>Wykupienie polisy ubezpieczeniowej zgodnie z wytycznymi</w:t>
      </w:r>
      <w:r w:rsidRPr="00821247">
        <w:t>.</w:t>
      </w:r>
    </w:p>
    <w:p w:rsidRPr="00821247" w:rsidR="009A6481" w:rsidP="009A6481" w:rsidRDefault="009A6481" w14:paraId="75D2A20B" w14:textId="108B9D48">
      <w:pPr>
        <w:pStyle w:val="Akapitzlist"/>
        <w:numPr>
          <w:ilvl w:val="0"/>
          <w:numId w:val="11"/>
        </w:numPr>
        <w:spacing w:after="0"/>
        <w:jc w:val="both"/>
      </w:pPr>
      <w:r w:rsidRPr="00821247">
        <w:t>Wyrobienie karty EKUZ</w:t>
      </w:r>
      <w:r w:rsidRPr="00821247">
        <w:t>.</w:t>
      </w:r>
    </w:p>
    <w:p w:rsidRPr="00821247" w:rsidR="009A6481" w:rsidP="009A6481" w:rsidRDefault="009A6481" w14:paraId="2C9F8299" w14:textId="2110BA0E">
      <w:pPr>
        <w:pStyle w:val="Akapitzlist"/>
        <w:numPr>
          <w:ilvl w:val="0"/>
          <w:numId w:val="11"/>
        </w:numPr>
        <w:spacing w:after="0"/>
        <w:jc w:val="both"/>
      </w:pPr>
      <w:r w:rsidRPr="00821247">
        <w:t>Posiadanie aktualnego dowodu tożsamości lub paszportu</w:t>
      </w:r>
      <w:r w:rsidRPr="00821247">
        <w:t>.</w:t>
      </w:r>
    </w:p>
    <w:p w:rsidRPr="00821247" w:rsidR="009A6481" w:rsidP="009A6481" w:rsidRDefault="009A6481" w14:paraId="7E61F222" w14:textId="38721E26">
      <w:pPr>
        <w:pStyle w:val="Akapitzlist"/>
        <w:numPr>
          <w:ilvl w:val="0"/>
          <w:numId w:val="11"/>
        </w:numPr>
        <w:spacing w:after="0"/>
        <w:jc w:val="both"/>
      </w:pPr>
      <w:r w:rsidRPr="00821247">
        <w:t>Przygotowanie stosownej dokumentacji</w:t>
      </w:r>
      <w:r w:rsidRPr="00821247">
        <w:t>.</w:t>
      </w:r>
    </w:p>
    <w:p w:rsidRPr="00821247" w:rsidR="009A6481" w:rsidP="009A6481" w:rsidRDefault="009A6481" w14:paraId="0E92F84B" w14:textId="0CFB5E3E">
      <w:pPr>
        <w:pStyle w:val="Akapitzlist"/>
        <w:numPr>
          <w:ilvl w:val="0"/>
          <w:numId w:val="11"/>
        </w:numPr>
        <w:spacing w:after="0"/>
        <w:jc w:val="both"/>
      </w:pPr>
      <w:r w:rsidRPr="00821247">
        <w:t>Przystąpienie do testu poziomującego umiejętności językowe</w:t>
      </w:r>
      <w:r w:rsidRPr="00821247">
        <w:t>.</w:t>
      </w:r>
    </w:p>
    <w:p w:rsidRPr="00821247" w:rsidR="009A6481" w:rsidP="009A6481" w:rsidRDefault="009A6481" w14:paraId="374C0520" w14:textId="225B1A1C">
      <w:pPr>
        <w:pStyle w:val="Akapitzlist"/>
        <w:numPr>
          <w:ilvl w:val="0"/>
          <w:numId w:val="11"/>
        </w:numPr>
        <w:spacing w:after="0"/>
        <w:jc w:val="both"/>
      </w:pPr>
      <w:r w:rsidRPr="00821247">
        <w:t>Przystąpienie do testu poziomującego umiejętności cyfrowe</w:t>
      </w:r>
      <w:r w:rsidRPr="00821247">
        <w:t>.</w:t>
      </w:r>
    </w:p>
    <w:p w:rsidRPr="00821247" w:rsidR="009A6481" w:rsidP="009A6481" w:rsidRDefault="009A6481" w14:paraId="7A6D7915" w14:textId="4F0D25EB">
      <w:pPr>
        <w:pStyle w:val="Akapitzlist"/>
        <w:numPr>
          <w:ilvl w:val="0"/>
          <w:numId w:val="11"/>
        </w:numPr>
        <w:spacing w:after="0"/>
        <w:jc w:val="both"/>
      </w:pPr>
      <w:r w:rsidRPr="00821247">
        <w:t xml:space="preserve">Zalogowanie się na platformach: </w:t>
      </w:r>
      <w:hyperlink w:history="1" r:id="rId10">
        <w:r w:rsidRPr="00821247">
          <w:rPr>
            <w:rStyle w:val="Hipercze"/>
            <w:color w:val="auto"/>
          </w:rPr>
          <w:t>Epa</w:t>
        </w:r>
        <w:r w:rsidRPr="00821247">
          <w:rPr>
            <w:rStyle w:val="Hipercze"/>
            <w:color w:val="auto"/>
          </w:rPr>
          <w:t>l</w:t>
        </w:r>
        <w:r w:rsidRPr="00821247">
          <w:rPr>
            <w:rStyle w:val="Hipercze"/>
            <w:color w:val="auto"/>
          </w:rPr>
          <w:t>e</w:t>
        </w:r>
      </w:hyperlink>
      <w:r w:rsidRPr="00821247">
        <w:t xml:space="preserve"> i </w:t>
      </w:r>
      <w:hyperlink w:history="1" r:id="rId11">
        <w:r w:rsidRPr="008A34FF">
          <w:rPr>
            <w:rStyle w:val="Hipercze"/>
          </w:rPr>
          <w:t>ET</w:t>
        </w:r>
        <w:r w:rsidRPr="008A34FF">
          <w:rPr>
            <w:rStyle w:val="Hipercze"/>
          </w:rPr>
          <w:t>N</w:t>
        </w:r>
      </w:hyperlink>
      <w:r w:rsidRPr="00821247">
        <w:t xml:space="preserve"> </w:t>
      </w:r>
      <w:r w:rsidRPr="00821247">
        <w:t>oraz</w:t>
      </w:r>
      <w:r w:rsidRPr="00821247">
        <w:t xml:space="preserve"> aktywne korzystanie z nich (przeczytanie co</w:t>
      </w:r>
      <w:r w:rsidR="005E4464">
        <w:t> </w:t>
      </w:r>
      <w:r w:rsidRPr="00821247">
        <w:t>najmniej dwóch artykułów i przystąpienie do dwóch warsztatów)</w:t>
      </w:r>
      <w:r w:rsidRPr="00821247">
        <w:t>.</w:t>
      </w:r>
    </w:p>
    <w:p w:rsidRPr="00821247" w:rsidR="009A6481" w:rsidP="009A6481" w:rsidRDefault="009A6481" w14:paraId="54CB2060" w14:textId="77777777">
      <w:pPr>
        <w:pStyle w:val="Nagwek2"/>
        <w:rPr>
          <w:color w:val="auto"/>
        </w:rPr>
      </w:pPr>
      <w:r w:rsidRPr="00821247">
        <w:rPr>
          <w:color w:val="auto"/>
        </w:rPr>
        <w:t xml:space="preserve">W TRAKCIE MOBILNOŚCI: </w:t>
      </w:r>
    </w:p>
    <w:p w:rsidRPr="00821247" w:rsidR="009A6481" w:rsidP="009A6481" w:rsidRDefault="009A6481" w14:paraId="0FA5E58F" w14:textId="38E7B7F7">
      <w:pPr>
        <w:pStyle w:val="Akapitzlist"/>
        <w:numPr>
          <w:ilvl w:val="0"/>
          <w:numId w:val="13"/>
        </w:numPr>
        <w:spacing w:after="0"/>
        <w:jc w:val="both"/>
      </w:pPr>
      <w:r w:rsidRPr="00821247">
        <w:t>Realizacja programu wizyty/kursu zgodnie z programem</w:t>
      </w:r>
      <w:r w:rsidRPr="00821247">
        <w:t>.</w:t>
      </w:r>
    </w:p>
    <w:p w:rsidRPr="00821247" w:rsidR="009A6481" w:rsidP="009A6481" w:rsidRDefault="009A6481" w14:paraId="6A645AE4" w14:textId="3B4DB543">
      <w:pPr>
        <w:pStyle w:val="Akapitzlist"/>
        <w:numPr>
          <w:ilvl w:val="0"/>
          <w:numId w:val="13"/>
        </w:numPr>
        <w:spacing w:after="0"/>
        <w:jc w:val="both"/>
      </w:pPr>
      <w:r w:rsidRPr="00821247">
        <w:t>Realizacja działań upowszechniających</w:t>
      </w:r>
      <w:r w:rsidRPr="00821247">
        <w:t>.</w:t>
      </w:r>
    </w:p>
    <w:p w:rsidRPr="00821247" w:rsidR="009A6481" w:rsidP="009A6481" w:rsidRDefault="009A6481" w14:paraId="26FFC2A8" w14:textId="2F2F906D">
      <w:pPr>
        <w:pStyle w:val="Akapitzlist"/>
        <w:numPr>
          <w:ilvl w:val="0"/>
          <w:numId w:val="13"/>
        </w:numPr>
        <w:spacing w:after="0"/>
        <w:jc w:val="both"/>
        <w:rPr/>
      </w:pPr>
      <w:r w:rsidR="009A6481">
        <w:rPr/>
        <w:t>Informowanie koordynatora projektu o przebiegu mobilności</w:t>
      </w:r>
      <w:r w:rsidR="009A6481">
        <w:rPr/>
        <w:t>.</w:t>
      </w:r>
    </w:p>
    <w:p w:rsidRPr="00821247" w:rsidR="009A6481" w:rsidP="6182684B" w:rsidRDefault="009A6481" w14:paraId="2CDDDA45" w14:textId="07DAB1A9">
      <w:pPr>
        <w:pStyle w:val="Akapitzlist"/>
        <w:numPr>
          <w:ilvl w:val="0"/>
          <w:numId w:val="13"/>
        </w:numPr>
        <w:spacing w:after="0"/>
        <w:jc w:val="both"/>
        <w:rPr>
          <w:color w:val="808080" w:themeColor="background1" w:themeTint="FF" w:themeShade="80"/>
        </w:rPr>
      </w:pPr>
      <w:r w:rsidRPr="6182684B" w:rsidR="00779A81">
        <w:rPr>
          <w:color w:val="808080" w:themeColor="background1" w:themeTint="FF" w:themeShade="80"/>
        </w:rPr>
        <w:t xml:space="preserve">Realizacja działań zgodnie z uwagami do </w:t>
      </w:r>
      <w:r w:rsidRPr="6182684B" w:rsidR="00779A81">
        <w:rPr>
          <w:color w:val="808080" w:themeColor="background1" w:themeTint="FF" w:themeShade="80"/>
        </w:rPr>
        <w:t>wska</w:t>
      </w:r>
      <w:r w:rsidRPr="6182684B" w:rsidR="6272099C">
        <w:rPr>
          <w:color w:val="808080" w:themeColor="background1" w:themeTint="FF" w:themeShade="80"/>
        </w:rPr>
        <w:t>ź</w:t>
      </w:r>
      <w:r w:rsidRPr="6182684B" w:rsidR="00779A81">
        <w:rPr>
          <w:color w:val="808080" w:themeColor="background1" w:themeTint="FF" w:themeShade="80"/>
        </w:rPr>
        <w:t xml:space="preserve">ników </w:t>
      </w:r>
      <w:r w:rsidRPr="6182684B" w:rsidR="3EA5BCCC">
        <w:rPr>
          <w:color w:val="808080" w:themeColor="background1" w:themeTint="FF" w:themeShade="80"/>
        </w:rPr>
        <w:t>projektu</w:t>
      </w:r>
    </w:p>
    <w:p w:rsidRPr="00821247" w:rsidR="009A6481" w:rsidP="6182684B" w:rsidRDefault="009A6481" w14:paraId="2E1C1FBA" w14:textId="1E42838C">
      <w:pPr>
        <w:pStyle w:val="Normalny"/>
        <w:spacing w:after="0"/>
        <w:ind w:left="0"/>
        <w:jc w:val="both"/>
        <w:rPr>
          <w:color w:val="auto"/>
        </w:rPr>
      </w:pPr>
    </w:p>
    <w:p w:rsidRPr="00821247" w:rsidR="009A6481" w:rsidP="6182684B" w:rsidRDefault="009A6481" w14:paraId="3CDB7B1A" w14:textId="1312EB7D">
      <w:pPr>
        <w:pStyle w:val="Akapitzlist"/>
        <w:numPr>
          <w:ilvl w:val="0"/>
          <w:numId w:val="13"/>
        </w:numPr>
        <w:spacing w:after="0"/>
        <w:jc w:val="both"/>
        <w:rPr>
          <w:color w:val="auto"/>
        </w:rPr>
      </w:pPr>
      <w:r w:rsidRPr="6182684B" w:rsidR="50B7AF59">
        <w:rPr>
          <w:color w:val="auto"/>
        </w:rPr>
        <w:t xml:space="preserve">PO ZAKOŃCZENIU MOBILNOŚCI: </w:t>
      </w:r>
    </w:p>
    <w:p w:rsidRPr="00821247" w:rsidR="009A6481" w:rsidP="0C46B936" w:rsidRDefault="009A6481" w14:paraId="4B0E66A4" w14:textId="79B098CB">
      <w:pPr>
        <w:pStyle w:val="Akapitzlist"/>
        <w:numPr>
          <w:ilvl w:val="0"/>
          <w:numId w:val="19"/>
        </w:numPr>
        <w:rPr/>
      </w:pPr>
      <w:r w:rsidR="50B7AF59">
        <w:rPr/>
        <w:t xml:space="preserve">Złożenie raportu online z systemu </w:t>
      </w:r>
      <w:proofErr w:type="spellStart"/>
      <w:r w:rsidR="50B7AF59">
        <w:rPr/>
        <w:t>Beneficiary</w:t>
      </w:r>
      <w:proofErr w:type="spellEnd"/>
      <w:r w:rsidR="50B7AF59">
        <w:rPr/>
        <w:t xml:space="preserve"> Module</w:t>
      </w:r>
      <w:r w:rsidR="50B7AF59">
        <w:rPr/>
        <w:t>.</w:t>
      </w:r>
      <w:r w:rsidR="50B7AF59">
        <w:rPr/>
        <w:t xml:space="preserve"> </w:t>
      </w:r>
    </w:p>
    <w:p w:rsidR="243DB6E2" w:rsidP="0C46B936" w:rsidRDefault="243DB6E2" w14:paraId="0D110581" w14:textId="1C8AF680">
      <w:pPr>
        <w:pStyle w:val="Akapitzlist"/>
        <w:numPr>
          <w:ilvl w:val="0"/>
          <w:numId w:val="19"/>
        </w:numPr>
        <w:rPr/>
      </w:pPr>
      <w:r w:rsidR="243DB6E2">
        <w:rPr/>
        <w:t xml:space="preserve">Potwierdzenie zdobytych umiejętności uczestników (dokument </w:t>
      </w:r>
      <w:r w:rsidR="243DB6E2">
        <w:rPr/>
        <w:t>Europass</w:t>
      </w:r>
      <w:r w:rsidR="243DB6E2">
        <w:rPr/>
        <w:t>–Mobilność).</w:t>
      </w:r>
    </w:p>
    <w:p w:rsidR="625026EB" w:rsidP="0C46B936" w:rsidRDefault="625026EB" w14:paraId="5538F4CB" w14:textId="6CEFD3D3">
      <w:pPr>
        <w:pStyle w:val="Akapitzlist"/>
        <w:numPr>
          <w:ilvl w:val="0"/>
          <w:numId w:val="19"/>
        </w:numPr>
        <w:rPr/>
      </w:pPr>
      <w:r w:rsidR="625026EB">
        <w:rPr/>
        <w:t>Złożenie raportów indywidualnych przez każdego uczestnika wyjazdu</w:t>
      </w:r>
    </w:p>
    <w:p w:rsidRPr="00821247" w:rsidR="009A6481" w:rsidP="009A6481" w:rsidRDefault="009A6481" w14:paraId="02848563" w14:textId="181AC53B">
      <w:pPr>
        <w:pStyle w:val="Akapitzlist"/>
        <w:numPr>
          <w:ilvl w:val="0"/>
          <w:numId w:val="15"/>
        </w:numPr>
        <w:spacing w:after="0"/>
        <w:jc w:val="both"/>
        <w:rPr/>
      </w:pPr>
      <w:r w:rsidR="50B7AF59">
        <w:rPr/>
        <w:t>Złożenie</w:t>
      </w:r>
      <w:r w:rsidR="68D5C9C0">
        <w:rPr/>
        <w:t xml:space="preserve"> </w:t>
      </w:r>
      <w:r w:rsidR="50B7AF59">
        <w:rPr/>
        <w:t>raportu wewnętrznego w formie pisemnej i ustnej (podczas rady pedagogicznej)</w:t>
      </w:r>
      <w:r w:rsidR="50B7AF59">
        <w:rPr/>
        <w:t>.</w:t>
      </w:r>
    </w:p>
    <w:p w:rsidRPr="00821247" w:rsidR="009A6481" w:rsidP="009A6481" w:rsidRDefault="009A6481" w14:paraId="30FDD858" w14:textId="5C6ABDE9">
      <w:pPr>
        <w:pStyle w:val="Akapitzlist"/>
        <w:numPr>
          <w:ilvl w:val="0"/>
          <w:numId w:val="15"/>
        </w:numPr>
        <w:spacing w:after="0"/>
        <w:jc w:val="both"/>
        <w:rPr/>
      </w:pPr>
      <w:r w:rsidR="50B7AF59">
        <w:rPr/>
        <w:t>W ramach ewaluacji przystąpienie do ponownego testu poziomującego umiejętności językowe</w:t>
      </w:r>
      <w:r w:rsidR="01450A06">
        <w:rPr/>
        <w:t xml:space="preserve"> </w:t>
      </w:r>
      <w:r w:rsidR="50B7AF59">
        <w:rPr/>
        <w:t>oraz testu poziomującego umiejętności cyfrowe</w:t>
      </w:r>
      <w:r w:rsidR="01450A06">
        <w:rPr/>
        <w:t>.</w:t>
      </w:r>
    </w:p>
    <w:p w:rsidRPr="00821247" w:rsidR="009A6481" w:rsidP="009A6481" w:rsidRDefault="009A6481" w14:paraId="15617659" w14:textId="72CF20E1">
      <w:pPr>
        <w:pStyle w:val="Akapitzlist"/>
        <w:numPr>
          <w:ilvl w:val="0"/>
          <w:numId w:val="17"/>
        </w:numPr>
        <w:spacing w:after="0"/>
        <w:jc w:val="both"/>
        <w:rPr/>
      </w:pPr>
      <w:r w:rsidR="50B7AF59">
        <w:rPr/>
        <w:t>Wypełnienie wewnętrznej ankiety ewaluacyjnej</w:t>
      </w:r>
      <w:r w:rsidR="01450A06">
        <w:rPr/>
        <w:t>.</w:t>
      </w:r>
    </w:p>
    <w:p w:rsidRPr="00821247" w:rsidR="009A6481" w:rsidP="0C46B936" w:rsidRDefault="009A6481" w14:paraId="6A23B88D" w14:textId="77B5D5C9">
      <w:pPr>
        <w:pStyle w:val="Akapitzlist"/>
        <w:numPr>
          <w:ilvl w:val="0"/>
          <w:numId w:val="17"/>
        </w:numPr>
        <w:spacing w:after="0"/>
        <w:jc w:val="both"/>
        <w:rPr/>
      </w:pPr>
      <w:r w:rsidR="6F65EFFA">
        <w:rPr/>
        <w:t xml:space="preserve">Wykorzystanie zdobytych umiejętności na rzecz Poradni (np. spotkania z resztą zespołu, możliwość </w:t>
      </w:r>
      <w:r w:rsidR="06EBB8C2">
        <w:rPr/>
        <w:t>obserwacji</w:t>
      </w:r>
      <w:r w:rsidR="6F65EFFA">
        <w:rPr/>
        <w:t xml:space="preserve"> zajęć, podzielenie się materiałami ze szkolenia)</w:t>
      </w:r>
    </w:p>
    <w:p w:rsidRPr="00821247" w:rsidR="009A6481" w:rsidP="0C46B936" w:rsidRDefault="009A6481" w14:paraId="1C077A6E" w14:textId="7EBFF73A">
      <w:pPr>
        <w:pStyle w:val="Akapitzlist"/>
        <w:numPr>
          <w:ilvl w:val="0"/>
          <w:numId w:val="17"/>
        </w:numPr>
        <w:spacing w:after="0"/>
        <w:jc w:val="both"/>
        <w:rPr/>
      </w:pPr>
      <w:r w:rsidR="6F65EFFA">
        <w:rPr/>
        <w:t>Działania upowszechniające i dotyczące wdrażania rezultatów również poza Poradnią.</w:t>
      </w:r>
    </w:p>
    <w:p w:rsidRPr="008A34FF" w:rsidR="00821247" w:rsidP="0C46B936" w:rsidRDefault="00821247" w14:paraId="6D2A4FA8" w14:textId="02D83F45">
      <w:pPr>
        <w:pStyle w:val="Normalny"/>
        <w:bidi w:val="0"/>
        <w:spacing w:before="0" w:beforeAutospacing="off" w:after="0" w:afterAutospacing="off" w:line="259" w:lineRule="auto"/>
        <w:ind w:left="0" w:right="0"/>
        <w:jc w:val="both"/>
        <w:rPr>
          <w:i w:val="0"/>
          <w:iCs w:val="0"/>
          <w:color w:val="auto"/>
        </w:rPr>
      </w:pPr>
      <w:r w:rsidRPr="0C46B936" w:rsidR="4E93E330">
        <w:rPr>
          <w:i w:val="0"/>
          <w:iCs w:val="0"/>
          <w:color w:val="auto"/>
        </w:rPr>
        <w:t>Komunikacja między uczestnikami</w:t>
      </w:r>
      <w:r w:rsidR="0C3CCC20">
        <w:rPr/>
        <w:t xml:space="preserve"> w trakcie całego projektu</w:t>
      </w:r>
      <w:r w:rsidR="4E93E330">
        <w:rPr/>
        <w:t xml:space="preserve"> będzie odbywała się między innymi poprzez aplikację </w:t>
      </w:r>
      <w:proofErr w:type="spellStart"/>
      <w:r w:rsidR="4E93E330">
        <w:rPr/>
        <w:t>Teams</w:t>
      </w:r>
      <w:proofErr w:type="spellEnd"/>
      <w:r w:rsidR="55BCAB77">
        <w:rPr/>
        <w:t xml:space="preserve"> w zespole ErasmusPPP10</w:t>
      </w:r>
      <w:r w:rsidR="4E93E330">
        <w:rPr/>
        <w:t xml:space="preserve"> </w:t>
      </w:r>
      <w:r w:rsidR="4E93E330">
        <w:rPr/>
        <w:t>i</w:t>
      </w:r>
      <w:r w:rsidR="4FF9B4DC">
        <w:rPr/>
        <w:t xml:space="preserve"> witrynę komunikacyjną</w:t>
      </w:r>
      <w:r w:rsidR="4E93E330">
        <w:rPr/>
        <w:t> SharePoint.</w:t>
      </w:r>
    </w:p>
    <w:p w:rsidRPr="00821247" w:rsidR="00821247" w:rsidP="009A6481" w:rsidRDefault="00821247" w14:paraId="7EED3E0B" w14:textId="77777777">
      <w:pPr>
        <w:spacing w:after="0"/>
        <w:jc w:val="both"/>
      </w:pPr>
    </w:p>
    <w:p w:rsidR="009A6481" w:rsidP="39101A07" w:rsidRDefault="009A6481" w14:paraId="6C5D3EB8" w14:textId="77777777" w14:noSpellErr="1">
      <w:pPr>
        <w:spacing w:after="0"/>
        <w:rPr>
          <w:highlight w:val="yellow"/>
        </w:rPr>
      </w:pPr>
    </w:p>
    <w:sectPr w:rsidRPr="00821247" w:rsidR="00F206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BF8" w:rsidP="00E87DBC" w:rsidRDefault="00933BF8" w14:paraId="58E67301" w14:textId="77777777">
      <w:pPr>
        <w:spacing w:after="0" w:line="240" w:lineRule="auto"/>
      </w:pPr>
      <w:r>
        <w:separator/>
      </w:r>
    </w:p>
  </w:endnote>
  <w:endnote w:type="continuationSeparator" w:id="0">
    <w:p w:rsidR="00933BF8" w:rsidP="00E87DBC" w:rsidRDefault="00933BF8" w14:paraId="1E4252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34329E" w:rsidTr="3034329E" w14:paraId="271F1ACF" w14:textId="77777777">
      <w:tc>
        <w:tcPr>
          <w:tcW w:w="3020" w:type="dxa"/>
        </w:tcPr>
        <w:p w:rsidR="3034329E" w:rsidP="3034329E" w:rsidRDefault="00000000" w14:paraId="25C06711" w14:textId="77777777">
          <w:pPr>
            <w:pStyle w:val="Nagwek"/>
            <w:ind w:left="-115"/>
          </w:pPr>
        </w:p>
      </w:tc>
      <w:tc>
        <w:tcPr>
          <w:tcW w:w="3020" w:type="dxa"/>
        </w:tcPr>
        <w:p w:rsidR="3034329E" w:rsidP="3034329E" w:rsidRDefault="00000000" w14:paraId="613EAC26" w14:textId="77777777">
          <w:pPr>
            <w:pStyle w:val="Nagwek"/>
            <w:jc w:val="center"/>
          </w:pPr>
        </w:p>
      </w:tc>
      <w:tc>
        <w:tcPr>
          <w:tcW w:w="3020" w:type="dxa"/>
        </w:tcPr>
        <w:p w:rsidR="3034329E" w:rsidP="3034329E" w:rsidRDefault="00000000" w14:paraId="3C5F17C1" w14:textId="77777777">
          <w:pPr>
            <w:pStyle w:val="Nagwek"/>
            <w:ind w:right="-115"/>
            <w:jc w:val="right"/>
          </w:pPr>
        </w:p>
      </w:tc>
    </w:tr>
  </w:tbl>
  <w:p w:rsidR="0088372F" w:rsidRDefault="00000000" w14:paraId="6F544CEA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67C5E" w:rsidRDefault="00000000" w14:paraId="7631CFD0" w14:textId="77777777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FA52C0" wp14:editId="1045573C">
          <wp:simplePos x="0" y="0"/>
          <wp:positionH relativeFrom="page">
            <wp:posOffset>4825178</wp:posOffset>
          </wp:positionH>
          <wp:positionV relativeFrom="paragraph">
            <wp:posOffset>-114375</wp:posOffset>
          </wp:positionV>
          <wp:extent cx="2462370" cy="440108"/>
          <wp:effectExtent l="0" t="0" r="4445" b="0"/>
          <wp:wrapSquare wrapText="bothSides"/>
          <wp:docPr id="17" name="Obraz 17" descr="Obraz zawierający tekst&#10;&#10;Opis wygenerowany automatycznie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462370" cy="440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34329E" w:rsidTr="3034329E" w14:paraId="5BF20937" w14:textId="77777777">
      <w:tc>
        <w:tcPr>
          <w:tcW w:w="3020" w:type="dxa"/>
        </w:tcPr>
        <w:p w:rsidR="3034329E" w:rsidP="3034329E" w:rsidRDefault="00000000" w14:paraId="44923005" w14:textId="77777777">
          <w:pPr>
            <w:pStyle w:val="Nagwek"/>
            <w:ind w:left="-115"/>
          </w:pPr>
        </w:p>
      </w:tc>
      <w:tc>
        <w:tcPr>
          <w:tcW w:w="3020" w:type="dxa"/>
        </w:tcPr>
        <w:p w:rsidR="3034329E" w:rsidP="3034329E" w:rsidRDefault="00000000" w14:paraId="37490490" w14:textId="77777777">
          <w:pPr>
            <w:pStyle w:val="Nagwek"/>
            <w:jc w:val="center"/>
          </w:pPr>
        </w:p>
      </w:tc>
      <w:tc>
        <w:tcPr>
          <w:tcW w:w="3020" w:type="dxa"/>
        </w:tcPr>
        <w:p w:rsidR="3034329E" w:rsidP="3034329E" w:rsidRDefault="00000000" w14:paraId="0740CC80" w14:textId="77777777">
          <w:pPr>
            <w:pStyle w:val="Nagwek"/>
            <w:ind w:right="-115"/>
            <w:jc w:val="right"/>
          </w:pPr>
        </w:p>
      </w:tc>
    </w:tr>
  </w:tbl>
  <w:p w:rsidR="0088372F" w:rsidRDefault="00000000" w14:paraId="6F585E17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BF8" w:rsidP="00E87DBC" w:rsidRDefault="00933BF8" w14:paraId="678D7D70" w14:textId="77777777">
      <w:pPr>
        <w:spacing w:after="0" w:line="240" w:lineRule="auto"/>
      </w:pPr>
      <w:r>
        <w:separator/>
      </w:r>
    </w:p>
  </w:footnote>
  <w:footnote w:type="continuationSeparator" w:id="0">
    <w:p w:rsidR="00933BF8" w:rsidP="00E87DBC" w:rsidRDefault="00933BF8" w14:paraId="6610F5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34329E" w:rsidTr="3034329E" w14:paraId="34E4BE4A" w14:textId="77777777">
      <w:tc>
        <w:tcPr>
          <w:tcW w:w="3020" w:type="dxa"/>
        </w:tcPr>
        <w:p w:rsidR="3034329E" w:rsidP="3034329E" w:rsidRDefault="00000000" w14:paraId="0CB51025" w14:textId="77777777">
          <w:pPr>
            <w:pStyle w:val="Nagwek"/>
            <w:ind w:left="-115"/>
          </w:pPr>
        </w:p>
      </w:tc>
      <w:tc>
        <w:tcPr>
          <w:tcW w:w="3020" w:type="dxa"/>
        </w:tcPr>
        <w:p w:rsidR="3034329E" w:rsidP="3034329E" w:rsidRDefault="00000000" w14:paraId="19391686" w14:textId="77777777">
          <w:pPr>
            <w:pStyle w:val="Nagwek"/>
            <w:jc w:val="center"/>
          </w:pPr>
        </w:p>
      </w:tc>
      <w:tc>
        <w:tcPr>
          <w:tcW w:w="3020" w:type="dxa"/>
        </w:tcPr>
        <w:p w:rsidR="3034329E" w:rsidP="3034329E" w:rsidRDefault="00000000" w14:paraId="3E21E1EB" w14:textId="77777777">
          <w:pPr>
            <w:pStyle w:val="Nagwek"/>
            <w:ind w:right="-115"/>
            <w:jc w:val="right"/>
          </w:pPr>
        </w:p>
      </w:tc>
    </w:tr>
  </w:tbl>
  <w:p w:rsidR="0088372F" w:rsidRDefault="00000000" w14:paraId="4664EACF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67C5E" w:rsidP="007D1993" w:rsidRDefault="00000000" w14:paraId="588C1483" w14:textId="77777777">
    <w:pPr>
      <w:pStyle w:val="Nagwek"/>
      <w:ind w:left="552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177FF9" wp14:editId="1C954F06">
              <wp:simplePos x="0" y="0"/>
              <wp:positionH relativeFrom="margin">
                <wp:align>right</wp:align>
              </wp:positionH>
              <wp:positionV relativeFrom="paragraph">
                <wp:posOffset>-211455</wp:posOffset>
              </wp:positionV>
              <wp:extent cx="2273300" cy="6540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300" cy="654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A82D80" w:rsidR="007D1993" w:rsidP="00EE7E78" w:rsidRDefault="00000000" w14:paraId="342200D0" w14:textId="791BD158">
                          <w:pPr>
                            <w:spacing w:after="0" w:line="240" w:lineRule="auto"/>
                            <w:jc w:val="both"/>
                            <w:rPr>
                              <w:color w:val="595959" w:themeColor="text1" w:themeTint="A6"/>
                            </w:rPr>
                          </w:pPr>
                          <w:r w:rsidRPr="00A82D80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E87DB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</w:t>
                          </w:r>
                          <w:r w:rsidRPr="00A82D80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82D80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Regulaminu Rekrutacji Uczestników </w:t>
                          </w:r>
                          <w:r w:rsidRPr="00A82D80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Projektu (Mobilności) 2022-1-PL01-KA122-ADU-000076231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8116398">
            <v:shapetype id="_x0000_t202" coordsize="21600,21600" o:spt="202" path="m,l,21600r21600,l21600,xe" w14:anchorId="2C177FF9">
              <v:stroke joinstyle="miter"/>
              <v:path gradientshapeok="t" o:connecttype="rect"/>
            </v:shapetype>
            <v:shape id="Pole tekstowe 1" style="position:absolute;left:0;text-align:left;margin-left:127.8pt;margin-top:-16.65pt;width:179pt;height:51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">
              <v:textbox>
                <w:txbxContent>
                  <w:p w:rsidRPr="00A82D80" w:rsidR="007D1993" w:rsidP="00EE7E78" w:rsidRDefault="00000000" w14:paraId="47543781" w14:textId="791BD158">
                    <w:pPr>
                      <w:spacing w:after="0" w:line="240" w:lineRule="auto"/>
                      <w:jc w:val="both"/>
                      <w:rPr>
                        <w:color w:val="595959" w:themeColor="text1" w:themeTint="A6"/>
                      </w:rPr>
                    </w:pPr>
                    <w:r w:rsidRPr="00A82D80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Załącznik nr </w:t>
                    </w:r>
                    <w:r w:rsidR="00E87DBC">
                      <w:rPr>
                        <w:color w:val="595959" w:themeColor="text1" w:themeTint="A6"/>
                        <w:sz w:val="20"/>
                        <w:szCs w:val="20"/>
                      </w:rPr>
                      <w:t>2</w:t>
                    </w:r>
                    <w:r w:rsidRPr="00A82D80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Pr="00A82D80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Regulaminu Rekrutacji Uczestników </w:t>
                    </w:r>
                    <w:r w:rsidRPr="00A82D80">
                      <w:rPr>
                        <w:color w:val="595959" w:themeColor="text1" w:themeTint="A6"/>
                        <w:sz w:val="20"/>
                        <w:szCs w:val="20"/>
                      </w:rPr>
                      <w:t>Projektu (Mobilności) 2022-1-PL01-KA122-ADU-000076231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7054B4F" wp14:editId="1126DD09">
          <wp:simplePos x="0" y="0"/>
          <wp:positionH relativeFrom="leftMargin">
            <wp:align>right</wp:align>
          </wp:positionH>
          <wp:positionV relativeFrom="paragraph">
            <wp:posOffset>-243205</wp:posOffset>
          </wp:positionV>
          <wp:extent cx="603250" cy="603250"/>
          <wp:effectExtent l="0" t="0" r="6350" b="635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0000"/>
        <w:shd w:val="clear" w:color="auto" w:fill="FFFF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34329E" w:rsidTr="3034329E" w14:paraId="3CC40FCF" w14:textId="77777777">
      <w:tc>
        <w:tcPr>
          <w:tcW w:w="3020" w:type="dxa"/>
        </w:tcPr>
        <w:p w:rsidR="3034329E" w:rsidP="3034329E" w:rsidRDefault="00000000" w14:paraId="08BDA29D" w14:textId="77777777">
          <w:pPr>
            <w:pStyle w:val="Nagwek"/>
            <w:ind w:left="-115"/>
          </w:pPr>
        </w:p>
      </w:tc>
      <w:tc>
        <w:tcPr>
          <w:tcW w:w="3020" w:type="dxa"/>
        </w:tcPr>
        <w:p w:rsidR="3034329E" w:rsidP="3034329E" w:rsidRDefault="00000000" w14:paraId="6E14036D" w14:textId="77777777">
          <w:pPr>
            <w:pStyle w:val="Nagwek"/>
            <w:jc w:val="center"/>
          </w:pPr>
        </w:p>
      </w:tc>
      <w:tc>
        <w:tcPr>
          <w:tcW w:w="3020" w:type="dxa"/>
        </w:tcPr>
        <w:p w:rsidR="3034329E" w:rsidP="3034329E" w:rsidRDefault="00000000" w14:paraId="10D454C0" w14:textId="77777777">
          <w:pPr>
            <w:pStyle w:val="Nagwek"/>
            <w:ind w:right="-115"/>
            <w:jc w:val="right"/>
          </w:pPr>
        </w:p>
      </w:tc>
    </w:tr>
  </w:tbl>
  <w:p w:rsidR="0088372F" w:rsidRDefault="00000000" w14:paraId="489F4BAB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4004c8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D20288"/>
    <w:multiLevelType w:val="hybridMultilevel"/>
    <w:tmpl w:val="7BAAA8F6"/>
    <w:lvl w:ilvl="0" w:tplc="2A8A68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9C606F"/>
    <w:multiLevelType w:val="hybridMultilevel"/>
    <w:tmpl w:val="93B03756"/>
    <w:lvl w:ilvl="0" w:tplc="2A8A68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E76E2A"/>
    <w:multiLevelType w:val="multilevel"/>
    <w:tmpl w:val="0A50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A060BBC"/>
    <w:multiLevelType w:val="multilevel"/>
    <w:tmpl w:val="DFE2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BFEC4A7"/>
    <w:multiLevelType w:val="hybridMultilevel"/>
    <w:tmpl w:val="CABAE330"/>
    <w:lvl w:ilvl="0" w:tplc="491632B4">
      <w:start w:val="1"/>
      <w:numFmt w:val="decimal"/>
      <w:lvlText w:val="%1."/>
      <w:lvlJc w:val="left"/>
      <w:pPr>
        <w:ind w:left="720" w:hanging="360"/>
      </w:pPr>
    </w:lvl>
    <w:lvl w:ilvl="1" w:tplc="8A125870">
      <w:start w:val="1"/>
      <w:numFmt w:val="lowerLetter"/>
      <w:lvlText w:val="%2."/>
      <w:lvlJc w:val="left"/>
      <w:pPr>
        <w:ind w:left="1440" w:hanging="360"/>
      </w:pPr>
    </w:lvl>
    <w:lvl w:ilvl="2" w:tplc="56987492">
      <w:start w:val="1"/>
      <w:numFmt w:val="lowerRoman"/>
      <w:lvlText w:val="%3."/>
      <w:lvlJc w:val="right"/>
      <w:pPr>
        <w:ind w:left="2160" w:hanging="180"/>
      </w:pPr>
    </w:lvl>
    <w:lvl w:ilvl="3" w:tplc="7A00B684">
      <w:start w:val="1"/>
      <w:numFmt w:val="decimal"/>
      <w:lvlText w:val="%4."/>
      <w:lvlJc w:val="left"/>
      <w:pPr>
        <w:ind w:left="2880" w:hanging="360"/>
      </w:pPr>
    </w:lvl>
    <w:lvl w:ilvl="4" w:tplc="827EBED4">
      <w:start w:val="1"/>
      <w:numFmt w:val="lowerLetter"/>
      <w:lvlText w:val="%5."/>
      <w:lvlJc w:val="left"/>
      <w:pPr>
        <w:ind w:left="3600" w:hanging="360"/>
      </w:pPr>
    </w:lvl>
    <w:lvl w:ilvl="5" w:tplc="3D705014">
      <w:start w:val="1"/>
      <w:numFmt w:val="lowerRoman"/>
      <w:lvlText w:val="%6."/>
      <w:lvlJc w:val="right"/>
      <w:pPr>
        <w:ind w:left="4320" w:hanging="180"/>
      </w:pPr>
    </w:lvl>
    <w:lvl w:ilvl="6" w:tplc="8C120320">
      <w:start w:val="1"/>
      <w:numFmt w:val="decimal"/>
      <w:lvlText w:val="%7."/>
      <w:lvlJc w:val="left"/>
      <w:pPr>
        <w:ind w:left="5040" w:hanging="360"/>
      </w:pPr>
    </w:lvl>
    <w:lvl w:ilvl="7" w:tplc="31A04D2C">
      <w:start w:val="1"/>
      <w:numFmt w:val="lowerLetter"/>
      <w:lvlText w:val="%8."/>
      <w:lvlJc w:val="left"/>
      <w:pPr>
        <w:ind w:left="5760" w:hanging="360"/>
      </w:pPr>
    </w:lvl>
    <w:lvl w:ilvl="8" w:tplc="228E10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802"/>
    <w:multiLevelType w:val="multilevel"/>
    <w:tmpl w:val="E6B6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0C44849"/>
    <w:multiLevelType w:val="hybridMultilevel"/>
    <w:tmpl w:val="966E89D4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4B145B"/>
    <w:multiLevelType w:val="hybridMultilevel"/>
    <w:tmpl w:val="A2E0DD54"/>
    <w:lvl w:ilvl="0" w:tplc="B2840D9E">
      <w:start w:val="5"/>
      <w:numFmt w:val="bullet"/>
      <w:lvlText w:val="•"/>
      <w:lvlJc w:val="left"/>
      <w:pPr>
        <w:ind w:left="1070" w:hanging="710"/>
      </w:pPr>
      <w:rPr>
        <w:rFonts w:hint="default" w:ascii="Calibri" w:hAnsi="Calibri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2A0144"/>
    <w:multiLevelType w:val="multilevel"/>
    <w:tmpl w:val="7590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E6C7840"/>
    <w:multiLevelType w:val="hybridMultilevel"/>
    <w:tmpl w:val="057CC058"/>
    <w:lvl w:ilvl="0" w:tplc="5E58E00E">
      <w:start w:val="5"/>
      <w:numFmt w:val="bullet"/>
      <w:lvlText w:val="•"/>
      <w:lvlJc w:val="left"/>
      <w:pPr>
        <w:ind w:left="1070" w:hanging="710"/>
      </w:pPr>
      <w:rPr>
        <w:rFonts w:hint="default" w:ascii="Calibri" w:hAnsi="Calibri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D85BBB"/>
    <w:multiLevelType w:val="hybridMultilevel"/>
    <w:tmpl w:val="AD169BFA"/>
    <w:lvl w:ilvl="0" w:tplc="2A8A68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BD7B84"/>
    <w:multiLevelType w:val="multilevel"/>
    <w:tmpl w:val="97D8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C50711A"/>
    <w:multiLevelType w:val="hybridMultilevel"/>
    <w:tmpl w:val="C322708E"/>
    <w:lvl w:ilvl="0" w:tplc="3F90D570">
      <w:start w:val="5"/>
      <w:numFmt w:val="bullet"/>
      <w:lvlText w:val="•"/>
      <w:lvlJc w:val="left"/>
      <w:pPr>
        <w:ind w:left="1070" w:hanging="710"/>
      </w:pPr>
      <w:rPr>
        <w:rFonts w:hint="default" w:ascii="Calibri" w:hAnsi="Calibri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8888D9"/>
    <w:multiLevelType w:val="hybridMultilevel"/>
    <w:tmpl w:val="8258C794"/>
    <w:lvl w:ilvl="0" w:tplc="FA5ADF6C">
      <w:start w:val="1"/>
      <w:numFmt w:val="decimal"/>
      <w:lvlText w:val="%1."/>
      <w:lvlJc w:val="left"/>
      <w:pPr>
        <w:ind w:left="720" w:hanging="360"/>
      </w:pPr>
    </w:lvl>
    <w:lvl w:ilvl="1" w:tplc="EF262708">
      <w:start w:val="1"/>
      <w:numFmt w:val="lowerLetter"/>
      <w:lvlText w:val="%2."/>
      <w:lvlJc w:val="left"/>
      <w:pPr>
        <w:ind w:left="1440" w:hanging="360"/>
      </w:pPr>
    </w:lvl>
    <w:lvl w:ilvl="2" w:tplc="D97AB53E">
      <w:start w:val="1"/>
      <w:numFmt w:val="lowerRoman"/>
      <w:lvlText w:val="%3."/>
      <w:lvlJc w:val="right"/>
      <w:pPr>
        <w:ind w:left="2160" w:hanging="180"/>
      </w:pPr>
    </w:lvl>
    <w:lvl w:ilvl="3" w:tplc="AA1A39AA">
      <w:start w:val="1"/>
      <w:numFmt w:val="decimal"/>
      <w:lvlText w:val="%4."/>
      <w:lvlJc w:val="left"/>
      <w:pPr>
        <w:ind w:left="2880" w:hanging="360"/>
      </w:pPr>
    </w:lvl>
    <w:lvl w:ilvl="4" w:tplc="A2A287DA">
      <w:start w:val="1"/>
      <w:numFmt w:val="lowerLetter"/>
      <w:lvlText w:val="%5."/>
      <w:lvlJc w:val="left"/>
      <w:pPr>
        <w:ind w:left="3600" w:hanging="360"/>
      </w:pPr>
    </w:lvl>
    <w:lvl w:ilvl="5" w:tplc="2B0A8098">
      <w:start w:val="1"/>
      <w:numFmt w:val="lowerRoman"/>
      <w:lvlText w:val="%6."/>
      <w:lvlJc w:val="right"/>
      <w:pPr>
        <w:ind w:left="4320" w:hanging="180"/>
      </w:pPr>
    </w:lvl>
    <w:lvl w:ilvl="6" w:tplc="AFC8041E">
      <w:start w:val="1"/>
      <w:numFmt w:val="decimal"/>
      <w:lvlText w:val="%7."/>
      <w:lvlJc w:val="left"/>
      <w:pPr>
        <w:ind w:left="5040" w:hanging="360"/>
      </w:pPr>
    </w:lvl>
    <w:lvl w:ilvl="7" w:tplc="35C2B758">
      <w:start w:val="1"/>
      <w:numFmt w:val="lowerLetter"/>
      <w:lvlText w:val="%8."/>
      <w:lvlJc w:val="left"/>
      <w:pPr>
        <w:ind w:left="5760" w:hanging="360"/>
      </w:pPr>
    </w:lvl>
    <w:lvl w:ilvl="8" w:tplc="3050D6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36855"/>
    <w:multiLevelType w:val="multilevel"/>
    <w:tmpl w:val="8572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E0E65D8"/>
    <w:multiLevelType w:val="multilevel"/>
    <w:tmpl w:val="99E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C854C43"/>
    <w:multiLevelType w:val="multilevel"/>
    <w:tmpl w:val="B376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EA31406"/>
    <w:multiLevelType w:val="hybridMultilevel"/>
    <w:tmpl w:val="8CAC3F82"/>
    <w:lvl w:ilvl="0" w:tplc="364A4228">
      <w:start w:val="5"/>
      <w:numFmt w:val="bullet"/>
      <w:lvlText w:val="•"/>
      <w:lvlJc w:val="left"/>
      <w:pPr>
        <w:ind w:left="1070" w:hanging="710"/>
      </w:pPr>
      <w:rPr>
        <w:rFonts w:hint="default" w:ascii="Calibri" w:hAnsi="Calibri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" w16cid:durableId="1328483470">
    <w:abstractNumId w:val="4"/>
  </w:num>
  <w:num w:numId="2" w16cid:durableId="1433478380">
    <w:abstractNumId w:val="13"/>
  </w:num>
  <w:num w:numId="3" w16cid:durableId="1616865645">
    <w:abstractNumId w:val="5"/>
  </w:num>
  <w:num w:numId="4" w16cid:durableId="1332635904">
    <w:abstractNumId w:val="2"/>
  </w:num>
  <w:num w:numId="5" w16cid:durableId="2069377927">
    <w:abstractNumId w:val="16"/>
  </w:num>
  <w:num w:numId="6" w16cid:durableId="149710606">
    <w:abstractNumId w:val="11"/>
  </w:num>
  <w:num w:numId="7" w16cid:durableId="1270939649">
    <w:abstractNumId w:val="3"/>
  </w:num>
  <w:num w:numId="8" w16cid:durableId="1703702314">
    <w:abstractNumId w:val="14"/>
  </w:num>
  <w:num w:numId="9" w16cid:durableId="1827015568">
    <w:abstractNumId w:val="8"/>
  </w:num>
  <w:num w:numId="10" w16cid:durableId="955327238">
    <w:abstractNumId w:val="15"/>
  </w:num>
  <w:num w:numId="11" w16cid:durableId="374355064">
    <w:abstractNumId w:val="1"/>
  </w:num>
  <w:num w:numId="12" w16cid:durableId="1206596835">
    <w:abstractNumId w:val="9"/>
  </w:num>
  <w:num w:numId="13" w16cid:durableId="359210944">
    <w:abstractNumId w:val="10"/>
  </w:num>
  <w:num w:numId="14" w16cid:durableId="926235632">
    <w:abstractNumId w:val="17"/>
  </w:num>
  <w:num w:numId="15" w16cid:durableId="821460403">
    <w:abstractNumId w:val="6"/>
  </w:num>
  <w:num w:numId="16" w16cid:durableId="142627223">
    <w:abstractNumId w:val="7"/>
  </w:num>
  <w:num w:numId="17" w16cid:durableId="1323780858">
    <w:abstractNumId w:val="0"/>
  </w:num>
  <w:num w:numId="18" w16cid:durableId="2741347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BC"/>
    <w:rsid w:val="00094E9D"/>
    <w:rsid w:val="005E4464"/>
    <w:rsid w:val="00761E95"/>
    <w:rsid w:val="00779A81"/>
    <w:rsid w:val="00821247"/>
    <w:rsid w:val="008A34FF"/>
    <w:rsid w:val="00933BF8"/>
    <w:rsid w:val="009A6481"/>
    <w:rsid w:val="00E87DBC"/>
    <w:rsid w:val="00F20673"/>
    <w:rsid w:val="01450A06"/>
    <w:rsid w:val="015FA157"/>
    <w:rsid w:val="06EBB8C2"/>
    <w:rsid w:val="0B2AF0EF"/>
    <w:rsid w:val="0C3CCC20"/>
    <w:rsid w:val="0C46B936"/>
    <w:rsid w:val="0C60F2E2"/>
    <w:rsid w:val="0D9616F1"/>
    <w:rsid w:val="0F9893A4"/>
    <w:rsid w:val="0FD477EA"/>
    <w:rsid w:val="14E5E5C3"/>
    <w:rsid w:val="19264D8D"/>
    <w:rsid w:val="1A3AB52E"/>
    <w:rsid w:val="243DB6E2"/>
    <w:rsid w:val="2F668A16"/>
    <w:rsid w:val="35D87945"/>
    <w:rsid w:val="39101A07"/>
    <w:rsid w:val="3EA5BCCC"/>
    <w:rsid w:val="3F66332E"/>
    <w:rsid w:val="429DD3F0"/>
    <w:rsid w:val="4A4B4107"/>
    <w:rsid w:val="4E93E330"/>
    <w:rsid w:val="4E9EDD7B"/>
    <w:rsid w:val="4FF9B4DC"/>
    <w:rsid w:val="50B7AF59"/>
    <w:rsid w:val="55BCAB77"/>
    <w:rsid w:val="5D006C94"/>
    <w:rsid w:val="6182684B"/>
    <w:rsid w:val="625026EB"/>
    <w:rsid w:val="6272099C"/>
    <w:rsid w:val="652924AC"/>
    <w:rsid w:val="68D5C9C0"/>
    <w:rsid w:val="6DEA9497"/>
    <w:rsid w:val="6F65EFFA"/>
    <w:rsid w:val="72FE764A"/>
    <w:rsid w:val="7FD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DDB53"/>
  <w15:chartTrackingRefBased/>
  <w15:docId w15:val="{0347C24F-4F53-48E9-AEA6-79F9638A1C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87DBC"/>
  </w:style>
  <w:style w:type="paragraph" w:styleId="Nagwek1">
    <w:name w:val="heading 1"/>
    <w:basedOn w:val="Normalny"/>
    <w:next w:val="Normalny"/>
    <w:link w:val="Nagwek1Znak"/>
    <w:uiPriority w:val="9"/>
    <w:qFormat/>
    <w:rsid w:val="00E87D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D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DB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124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E87D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E87D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rsid w:val="00E87DBC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87D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DB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87DBC"/>
  </w:style>
  <w:style w:type="paragraph" w:styleId="Stopka">
    <w:name w:val="footer"/>
    <w:basedOn w:val="Normalny"/>
    <w:link w:val="StopkaZnak"/>
    <w:uiPriority w:val="99"/>
    <w:unhideWhenUsed/>
    <w:rsid w:val="00E87DB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87DBC"/>
  </w:style>
  <w:style w:type="paragraph" w:styleId="Tytu">
    <w:name w:val="Title"/>
    <w:basedOn w:val="Normalny"/>
    <w:next w:val="Normalny"/>
    <w:link w:val="TytuZnak"/>
    <w:uiPriority w:val="10"/>
    <w:qFormat/>
    <w:rsid w:val="00E87DB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E87DB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E87D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basedOn w:val="Domylnaczcionkaakapitu"/>
    <w:uiPriority w:val="99"/>
    <w:unhideWhenUsed/>
    <w:rsid w:val="00E87DBC"/>
    <w:rPr>
      <w:color w:val="0563C1" w:themeColor="hyperlink"/>
      <w:u w:val="single"/>
    </w:rPr>
  </w:style>
  <w:style w:type="paragraph" w:styleId="paragraph" w:customStyle="1">
    <w:name w:val="paragraph"/>
    <w:basedOn w:val="Normalny"/>
    <w:rsid w:val="00094E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094E9D"/>
  </w:style>
  <w:style w:type="character" w:styleId="eop" w:customStyle="1">
    <w:name w:val="eop"/>
    <w:basedOn w:val="Domylnaczcionkaakapitu"/>
    <w:rsid w:val="00094E9D"/>
  </w:style>
  <w:style w:type="character" w:styleId="spellingerror" w:customStyle="1">
    <w:name w:val="spellingerror"/>
    <w:basedOn w:val="Domylnaczcionkaakapitu"/>
    <w:rsid w:val="00094E9D"/>
  </w:style>
  <w:style w:type="character" w:styleId="Nierozpoznanawzmianka">
    <w:name w:val="Unresolved Mention"/>
    <w:basedOn w:val="Domylnaczcionkaakapitu"/>
    <w:uiPriority w:val="99"/>
    <w:semiHidden/>
    <w:unhideWhenUsed/>
    <w:rsid w:val="00821247"/>
    <w:rPr>
      <w:color w:val="605E5C"/>
      <w:shd w:val="clear" w:color="auto" w:fill="E1DFDD"/>
    </w:rPr>
  </w:style>
  <w:style w:type="character" w:styleId="Nagwek4Znak" w:customStyle="1">
    <w:name w:val="Nagłówek 4 Znak"/>
    <w:basedOn w:val="Domylnaczcionkaakapitu"/>
    <w:link w:val="Nagwek4"/>
    <w:uiPriority w:val="9"/>
    <w:rsid w:val="00821247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A3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educationtrainingnetwork.com/magazine/category/languages/polskie/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https://epale.ec.europa.eu/pl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4384E9B43D741B5AE4D276645BCCD" ma:contentTypeVersion="9" ma:contentTypeDescription="Utwórz nowy dokument." ma:contentTypeScope="" ma:versionID="1ef570aa43e4af782063ddfbf2183d2c">
  <xsd:schema xmlns:xsd="http://www.w3.org/2001/XMLSchema" xmlns:xs="http://www.w3.org/2001/XMLSchema" xmlns:p="http://schemas.microsoft.com/office/2006/metadata/properties" xmlns:ns2="da62d8f0-39e3-44ac-a276-ff20807aebc5" xmlns:ns3="4c2a7cf9-20d6-45a4-8fee-a8a6bab2b283" targetNamespace="http://schemas.microsoft.com/office/2006/metadata/properties" ma:root="true" ma:fieldsID="639412cc4c546ab17291847887662c35" ns2:_="" ns3:_="">
    <xsd:import namespace="da62d8f0-39e3-44ac-a276-ff20807aebc5"/>
    <xsd:import namespace="4c2a7cf9-20d6-45a4-8fee-a8a6bab2b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2d8f0-39e3-44ac-a276-ff20807a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a7cf9-20d6-45a4-8fee-a8a6bab2b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62d8f0-39e3-44ac-a276-ff20807aeb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2398F6-9216-4316-9FEE-5BC03B14FD24}"/>
</file>

<file path=customXml/itemProps2.xml><?xml version="1.0" encoding="utf-8"?>
<ds:datastoreItem xmlns:ds="http://schemas.openxmlformats.org/officeDocument/2006/customXml" ds:itemID="{B81DAE3A-F692-424B-ACCC-750A587B3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0FF24-8485-4A92-94B1-640C31108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Benita Wolska</cp:lastModifiedBy>
  <cp:revision>5</cp:revision>
  <dcterms:created xsi:type="dcterms:W3CDTF">2022-11-27T19:18:00Z</dcterms:created>
  <dcterms:modified xsi:type="dcterms:W3CDTF">2023-03-09T11:07:28Z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0x010100E174384E9B43D741B5AE4D276645BCCD</vt:lpwstr>
  </property>
  <property fmtid="{D5CDD505-2E9C-101B-9397-08002B2CF9AE}" pid="3" name="MediaServiceImageTags">
    <vt:lpwstr/>
  </property>
</Properties>
</file>